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4C4ABAFC"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8F063E">
        <w:rPr>
          <w:b/>
          <w:bCs/>
          <w:spacing w:val="-3"/>
          <w:szCs w:val="24"/>
        </w:rPr>
        <w:t>3</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3AA939DE" w:rsidR="00A312D6" w:rsidRPr="00C87F17" w:rsidRDefault="00EB1405" w:rsidP="00A312D6">
      <w:pPr>
        <w:jc w:val="center"/>
        <w:rPr>
          <w:szCs w:val="24"/>
        </w:rPr>
      </w:pPr>
      <w:r w:rsidRPr="00C87F17">
        <w:rPr>
          <w:szCs w:val="24"/>
        </w:rPr>
        <w:t>202</w:t>
      </w:r>
      <w:r w:rsidR="006F5010">
        <w:rPr>
          <w:szCs w:val="24"/>
        </w:rPr>
        <w:t xml:space="preserve">5-                             </w:t>
      </w:r>
      <w:r w:rsidR="00265991" w:rsidRPr="00C87F17">
        <w:rPr>
          <w:szCs w:val="24"/>
        </w:rPr>
        <w:t xml:space="preserve">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5223D964"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ED52E7" w:rsidRPr="00170B8D">
        <w:rPr>
          <w:b/>
          <w:szCs w:val="24"/>
        </w:rPr>
        <w:t>Skuodo miesto parko pėsčiųjų tako K-7 remonto darb</w:t>
      </w:r>
      <w:r w:rsidR="00ED52E7" w:rsidRPr="00170B8D">
        <w:rPr>
          <w:b/>
          <w:szCs w:val="24"/>
        </w:rPr>
        <w:t>ai</w:t>
      </w:r>
      <w:r w:rsidR="00ED52E7">
        <w:rPr>
          <w:bCs/>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39A78A26" w:rsidR="00775F6A" w:rsidRPr="009074CC" w:rsidRDefault="00195418" w:rsidP="009074CC">
      <w:pPr>
        <w:pStyle w:val="Pagrindinistekstas"/>
        <w:tabs>
          <w:tab w:val="left" w:pos="1418"/>
        </w:tabs>
        <w:spacing w:after="0"/>
        <w:ind w:firstLine="1418"/>
        <w:jc w:val="both"/>
        <w:textAlignment w:val="baseline"/>
        <w:rPr>
          <w:b/>
          <w:bCs/>
          <w:i/>
          <w:szCs w:val="24"/>
          <w:lang w:eastAsia="lt-LT"/>
        </w:rPr>
      </w:pPr>
      <w:r w:rsidRPr="006433B2">
        <w:rPr>
          <w:b/>
          <w:bCs/>
          <w:szCs w:val="24"/>
          <w:lang w:eastAsia="lt-LT"/>
        </w:rPr>
        <w:t>3</w:t>
      </w:r>
      <w:r w:rsidR="0038219A" w:rsidRPr="006433B2">
        <w:rPr>
          <w:b/>
          <w:bCs/>
          <w:szCs w:val="24"/>
          <w:lang w:eastAsia="lt-LT"/>
        </w:rPr>
        <w:t>.1</w:t>
      </w:r>
      <w:r w:rsidR="009074CC">
        <w:rPr>
          <w:b/>
          <w:bCs/>
          <w:i/>
          <w:szCs w:val="24"/>
          <w:lang w:eastAsia="lt-LT"/>
        </w:rPr>
        <w:t>.</w:t>
      </w:r>
      <w:r w:rsidR="0038219A" w:rsidRPr="006433B2">
        <w:rPr>
          <w:b/>
          <w:bCs/>
          <w:szCs w:val="24"/>
          <w:lang w:eastAsia="lt-LT"/>
        </w:rPr>
        <w:t xml:space="preserve"> Darbų pradžia − Sutarties </w:t>
      </w:r>
      <w:r w:rsidR="003E4206">
        <w:rPr>
          <w:b/>
          <w:bCs/>
          <w:szCs w:val="24"/>
          <w:lang w:eastAsia="lt-LT"/>
        </w:rPr>
        <w:t xml:space="preserve">pasirašymo </w:t>
      </w:r>
      <w:r w:rsidR="0038219A" w:rsidRPr="006433B2">
        <w:rPr>
          <w:b/>
          <w:bCs/>
          <w:szCs w:val="24"/>
          <w:lang w:eastAsia="lt-LT"/>
        </w:rPr>
        <w:t xml:space="preserve">data, </w:t>
      </w:r>
      <w:r w:rsidR="006F5010">
        <w:rPr>
          <w:b/>
          <w:bCs/>
          <w:szCs w:val="24"/>
          <w:lang w:eastAsia="lt-LT"/>
        </w:rPr>
        <w:t xml:space="preserve">pabaiga </w:t>
      </w:r>
      <w:r w:rsidR="003E4206">
        <w:rPr>
          <w:b/>
          <w:bCs/>
          <w:szCs w:val="24"/>
          <w:lang w:eastAsia="lt-LT"/>
        </w:rPr>
        <w:t>– 2 (du) mėnesiai nuo sutarties pasirašymo datos.</w:t>
      </w:r>
    </w:p>
    <w:p w14:paraId="06D500A4" w14:textId="1DE97785" w:rsidR="0076718C" w:rsidRPr="006F5010" w:rsidRDefault="0036457D" w:rsidP="008A7B4E">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E50F48" w:rsidRPr="00E50F48">
        <w:rPr>
          <w:szCs w:val="24"/>
        </w:rPr>
        <w:t>Atliktų darbų aktai, atliktų darbų ir išlaidų apmokėjimo pažyma su visais parašais ir PVM sąskait</w:t>
      </w:r>
      <w:r w:rsidR="00415EF4">
        <w:rPr>
          <w:szCs w:val="24"/>
        </w:rPr>
        <w:t>a</w:t>
      </w:r>
      <w:r w:rsidR="00E50F48" w:rsidRPr="00E50F48">
        <w:rPr>
          <w:szCs w:val="24"/>
        </w:rPr>
        <w:t xml:space="preserve"> faktūra turi būti pateikti iki einamojo mėnesio 30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t xml:space="preserve">4.5. Rangovas turi garantuoti objekte darbų saugumą, priešgaisrinę apsaugą, </w:t>
      </w:r>
      <w:r w:rsidRPr="00C87F17">
        <w:rPr>
          <w:color w:val="000000"/>
          <w:szCs w:val="24"/>
          <w:lang w:eastAsia="lt-LT"/>
        </w:rPr>
        <w:t xml:space="preserve">aplinkos </w:t>
      </w:r>
      <w:r w:rsidRPr="00C87F17">
        <w:rPr>
          <w:color w:val="000000"/>
          <w:szCs w:val="24"/>
          <w:lang w:eastAsia="lt-LT"/>
        </w:rPr>
        <w:lastRenderedPageBreak/>
        <w:t xml:space="preserve">ekologinę apsaugą. </w:t>
      </w:r>
    </w:p>
    <w:p w14:paraId="3753E5E5" w14:textId="0C37D82F" w:rsidR="0076718C" w:rsidRPr="0076718C" w:rsidRDefault="0076718C" w:rsidP="0076718C">
      <w:pPr>
        <w:widowControl w:val="0"/>
        <w:tabs>
          <w:tab w:val="left" w:pos="720"/>
          <w:tab w:val="left" w:pos="1440"/>
        </w:tabs>
        <w:ind w:firstLine="1418"/>
        <w:jc w:val="both"/>
        <w:rPr>
          <w:color w:val="000000"/>
          <w:szCs w:val="24"/>
        </w:rPr>
      </w:pPr>
      <w:r>
        <w:rPr>
          <w:color w:val="000000"/>
          <w:szCs w:val="24"/>
        </w:rPr>
        <w:t>4.6.</w:t>
      </w:r>
      <w:r w:rsidRPr="0076718C">
        <w:rPr>
          <w:color w:val="000000"/>
          <w:szCs w:val="24"/>
        </w:rPr>
        <w:t xml:space="preserve"> </w:t>
      </w:r>
      <w:r w:rsidRPr="00C87F17">
        <w:rPr>
          <w:szCs w:val="24"/>
          <w:lang w:eastAsia="lt-LT"/>
        </w:rPr>
        <w:t xml:space="preserve">Rangovas turi </w:t>
      </w:r>
      <w:r>
        <w:rPr>
          <w:color w:val="000000"/>
          <w:szCs w:val="24"/>
        </w:rPr>
        <w:t>v</w:t>
      </w:r>
      <w:r w:rsidRPr="0076718C">
        <w:rPr>
          <w:color w:val="000000"/>
          <w:szCs w:val="24"/>
        </w:rPr>
        <w:t>isą Sutarties galiojimo laikotarpį laikytis aplinkos apsaugos v</w:t>
      </w:r>
      <w:r w:rsidR="001C2B76">
        <w:rPr>
          <w:color w:val="000000"/>
          <w:szCs w:val="24"/>
        </w:rPr>
        <w:t>adybos sistemų arba lygiaverčių</w:t>
      </w:r>
      <w:r w:rsidRPr="0076718C">
        <w:rPr>
          <w:color w:val="000000"/>
          <w:szCs w:val="24"/>
        </w:rPr>
        <w:t xml:space="preserve"> standartų, nurodytų Rangovo pasiūlyme.</w:t>
      </w:r>
    </w:p>
    <w:p w14:paraId="728444FC" w14:textId="5F496150" w:rsidR="0076718C" w:rsidRPr="00C87F17" w:rsidRDefault="0076718C" w:rsidP="0076718C">
      <w:pPr>
        <w:widowControl w:val="0"/>
        <w:tabs>
          <w:tab w:val="left" w:pos="720"/>
          <w:tab w:val="left" w:pos="1440"/>
        </w:tabs>
        <w:ind w:firstLine="1418"/>
        <w:jc w:val="both"/>
        <w:rPr>
          <w:color w:val="000000"/>
          <w:szCs w:val="24"/>
        </w:rPr>
      </w:pPr>
      <w:r>
        <w:rPr>
          <w:color w:val="000000"/>
          <w:szCs w:val="24"/>
        </w:rPr>
        <w:t>4.6.1.</w:t>
      </w:r>
      <w:r w:rsidRPr="0076718C">
        <w:rPr>
          <w:color w:val="000000"/>
          <w:szCs w:val="24"/>
        </w:rPr>
        <w:t xml:space="preserve"> Sutarties vykdymo metu turėti galiojantį EMAS sertifikatą arba kitą lygiavertį sertifikatą išduotą kitose valstybėse narėse įsteigtų nepriklausomų įstaigų arba taikyti kitas Rangovo viešajame pirkime pateiktas lygiavertes aplinkos apsaugos vadybos užtikrinimo priemones. Užsakovui paprašius Rangovas per 10 (dešimt) kalendorinių dienų nuo prašymo gavimo dienos pateikti Užsakovui ataskaitą ir (ar) dokumentus, patvirtinančius nurodytų įsipareigojimų laikymąsi.</w:t>
      </w:r>
    </w:p>
    <w:p w14:paraId="543127AD" w14:textId="32B5E83D"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w:t>
      </w:r>
      <w:r w:rsidR="0060101B">
        <w:rPr>
          <w:szCs w:val="24"/>
        </w:rPr>
        <w:t>3</w:t>
      </w:r>
      <w:r w:rsidR="00A312D6" w:rsidRPr="00C87F17">
        <w:rPr>
          <w:szCs w:val="24"/>
        </w:rPr>
        <w:t xml:space="preserve">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54ABB74C"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w:t>
      </w:r>
      <w:r w:rsidR="00124622">
        <w:rPr>
          <w:color w:val="000000"/>
          <w:szCs w:val="24"/>
        </w:rPr>
        <w:t>3</w:t>
      </w:r>
      <w:r w:rsidRPr="00C87F17">
        <w:rPr>
          <w:color w:val="000000"/>
          <w:szCs w:val="24"/>
        </w:rPr>
        <w:t xml:space="preserve">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(kvazisubtiekėjus</w:t>
      </w:r>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(kvazisubtiekėjus)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w:t>
      </w:r>
      <w:r w:rsidRPr="00C87F17">
        <w:rPr>
          <w:szCs w:val="24"/>
        </w:rPr>
        <w:lastRenderedPageBreak/>
        <w:t>pasinaudoti tiesioginio atsiskaitymo galimybe, sudaroma trišalė sutartis tarp Užsakovo, Rangovo ir jo Ūkio subjektų ar Subtiekėjų (-o), nustatanti tiesioginio atsiskaitymo su Ūkio subjektais ar Subtiekėjų (-u) tvarką, atsižvelgiant į pirkimo dokumentuose, subtiekimo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33E732F" w:rsidR="00A312D6"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6A7BDB">
        <w:rPr>
          <w:b/>
          <w:bCs/>
          <w:color w:val="000000"/>
          <w:szCs w:val="24"/>
        </w:rPr>
        <w:t xml:space="preserve">STABDTYMAS, </w:t>
      </w:r>
      <w:r w:rsidR="00A312D6" w:rsidRPr="00C87F17">
        <w:rPr>
          <w:b/>
          <w:bCs/>
          <w:color w:val="000000"/>
          <w:szCs w:val="24"/>
        </w:rPr>
        <w:t>NUTRAUKIMAS</w:t>
      </w:r>
    </w:p>
    <w:p w14:paraId="4D0AF578" w14:textId="77777777" w:rsidR="006A7BDB" w:rsidRPr="00C87F17" w:rsidRDefault="006A7BDB"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0A946497" w14:textId="77777777" w:rsidR="006A7BDB" w:rsidRPr="00C54184" w:rsidRDefault="006A7BDB" w:rsidP="006A7BDB">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79E3A16F" w14:textId="77777777" w:rsidR="006A7BDB" w:rsidRPr="00C54184" w:rsidRDefault="006A7BDB" w:rsidP="006A7BDB">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CB52273" w14:textId="77777777" w:rsidR="006A7BDB" w:rsidRPr="00C54184" w:rsidRDefault="006A7BDB" w:rsidP="006A7BDB">
      <w:pPr>
        <w:tabs>
          <w:tab w:val="left" w:pos="1418"/>
        </w:tabs>
        <w:snapToGrid w:val="0"/>
        <w:ind w:firstLine="1247"/>
        <w:jc w:val="both"/>
        <w:rPr>
          <w:szCs w:val="24"/>
          <w:lang w:eastAsia="lt-LT"/>
        </w:rPr>
      </w:pPr>
      <w:r w:rsidRPr="00C54184">
        <w:rPr>
          <w:szCs w:val="24"/>
        </w:rPr>
        <w:t>8.3. Aplinkybės, dėl kurių gali būti stabdomi darbai, yra:</w:t>
      </w:r>
    </w:p>
    <w:p w14:paraId="3BF76AD2"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1DC9DA59"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63CA5CED"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655BCCB5"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0DC92914"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9399843"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319344CB" w14:textId="77777777" w:rsidR="006A7BDB" w:rsidRPr="00C54184" w:rsidRDefault="006A7BDB" w:rsidP="006A7BDB">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9C2DC5C" w14:textId="77777777" w:rsidR="006A7BDB" w:rsidRPr="00C54184" w:rsidRDefault="006A7BDB" w:rsidP="006A7BDB">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0B9AA0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8.5. Sutartis gali būti nutraukta raštišku Šalių susitarimu arba vienos iš Šalių valia.</w:t>
      </w:r>
    </w:p>
    <w:p w14:paraId="2DBDBFF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 Užsakovas turi teisę vienašališkai nutraukti šią Sutartį prieš terminą šiais atvejais:</w:t>
      </w:r>
    </w:p>
    <w:p w14:paraId="637946C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 kai Rangovas nevykdo ar netinkamai vykdo savo sutartinius įsipareigojimus ir toks nevykdymas ar netinkamas vykdymas yra esminis Sutarties sąlygų pažeidimas;</w:t>
      </w:r>
    </w:p>
    <w:p w14:paraId="3E9C61E2"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8.6.2. kai Rangovas bankrutuoja arba yra likviduojamas, sustabdo ūkinę veiklą arba įstatymuose ir kituose teisės aktuose numatyta tvarka susidaro analogiška situacija;</w:t>
      </w:r>
    </w:p>
    <w:p w14:paraId="1063FA0A"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lastRenderedPageBreak/>
        <w:t>8.6.3. kai keičiasi Rangovo organizacinė struktūra – juridinis statusas, pobūdis ar valdymo struktūra ir tai gali turėti įtakos tinkamam Sutarties įvykdymui;</w:t>
      </w:r>
    </w:p>
    <w:p w14:paraId="667C0A6D"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8.6.4. kai Rangovas sudaro subrangos sutartį be Užsakovo sutikimo;</w:t>
      </w:r>
    </w:p>
    <w:p w14:paraId="3FA8EBA9"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8.6.5. kai Rangovas nesilaiko Sutarties įvykdymo terminų;</w:t>
      </w:r>
    </w:p>
    <w:p w14:paraId="4E659A1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8.6.6. kai Rangovas nevykdo kitų savo sutartinių įsipareigojimų ir tai yra esminis Sutarties pažeidimas;</w:t>
      </w:r>
    </w:p>
    <w:p w14:paraId="2AD5738C"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8.6.7. dėl kitokio pobūdžio neveikimo, trukdančio vykdyti Sutartį.</w:t>
      </w:r>
    </w:p>
    <w:p w14:paraId="59BE79C1"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8.6.8. Sutartis buvo pakeista pažeidžiant Lietuvos Respublikos viešųjų pirkimų įstatymo 89 straipsnį;</w:t>
      </w:r>
    </w:p>
    <w:p w14:paraId="7B51CE48"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8.6.9. paaiškėjo, kad Rangovas turėjo būti pašalintas iš pirkimo procedūros pagal Lietuvos Respublikos viešųjų pirkimų įstatymo 46 straipsnio 1 dalį;</w:t>
      </w:r>
    </w:p>
    <w:p w14:paraId="0C6392F3"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309323E"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 Rangovas turi teisę vienašališkai nutraukti šią Sutartį prieš terminą šiais atvejais:</w:t>
      </w:r>
    </w:p>
    <w:p w14:paraId="72D956AD" w14:textId="77777777" w:rsidR="006A7BDB" w:rsidRPr="006A7BDB" w:rsidRDefault="006A7BDB" w:rsidP="006A7BDB">
      <w:pPr>
        <w:tabs>
          <w:tab w:val="left" w:pos="1440"/>
        </w:tabs>
        <w:snapToGrid w:val="0"/>
        <w:ind w:firstLine="1247"/>
        <w:jc w:val="both"/>
        <w:rPr>
          <w:rFonts w:cs="TimesLT"/>
          <w:strike/>
          <w:color w:val="000000"/>
          <w:szCs w:val="24"/>
        </w:rPr>
      </w:pPr>
      <w:r w:rsidRPr="006A7BDB">
        <w:rPr>
          <w:rFonts w:cs="TimesLT"/>
          <w:color w:val="000000"/>
          <w:szCs w:val="24"/>
        </w:rPr>
        <w:t>8.7.1. kai Užsakovas nevykdo ar netinkamai vykdo savo sutartinius įsipareigojimus ir toks nevykdymas ar netinkamas vykdymas yra esminis Sutarties sąlygų pažeidimas;</w:t>
      </w:r>
    </w:p>
    <w:p w14:paraId="16DF291B"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8.7.2. kai Užsakovas bankrutuoja arba yra likviduojamas, sustabdo ūkinę veiklą arba įstatymuose ir kituose teisės aktuose numatyta tvarka susidaro analogiška situacija.</w:t>
      </w:r>
    </w:p>
    <w:p w14:paraId="0A38A6D6" w14:textId="77777777" w:rsidR="006A7BDB" w:rsidRPr="006A7BDB" w:rsidRDefault="006A7BDB" w:rsidP="006A7BDB">
      <w:pPr>
        <w:tabs>
          <w:tab w:val="left" w:pos="1440"/>
        </w:tabs>
        <w:snapToGrid w:val="0"/>
        <w:ind w:firstLine="1247"/>
        <w:jc w:val="both"/>
        <w:rPr>
          <w:rFonts w:cs="TimesLT"/>
          <w:color w:val="000000"/>
          <w:szCs w:val="24"/>
        </w:rPr>
      </w:pPr>
      <w:r w:rsidRPr="006A7BDB">
        <w:rPr>
          <w:rFonts w:cs="TimesLT"/>
          <w:color w:val="000000"/>
          <w:szCs w:val="24"/>
        </w:rPr>
        <w:t>8.8. Šalys sutaria, kad esminiu Sutarties pažeidimu bus laikomas pažeidimas, kuris atitinka esminio Sutarties pažeidimo požymius, nurodytus Lietuvos Respublikos civilinio kodekso 6.217 str.</w:t>
      </w:r>
    </w:p>
    <w:p w14:paraId="4DA487B1" w14:textId="083CEC89" w:rsidR="00005739" w:rsidRPr="006A7BDB" w:rsidRDefault="006A7BDB" w:rsidP="006A7BDB">
      <w:pPr>
        <w:tabs>
          <w:tab w:val="left" w:pos="1418"/>
        </w:tabs>
        <w:snapToGrid w:val="0"/>
        <w:ind w:firstLine="1247"/>
        <w:jc w:val="both"/>
        <w:rPr>
          <w:rFonts w:cs="TimesLT"/>
          <w:color w:val="000000"/>
          <w:sz w:val="23"/>
          <w:szCs w:val="23"/>
        </w:rPr>
      </w:pPr>
      <w:r w:rsidRPr="006A7BDB">
        <w:rPr>
          <w:rFonts w:cs="TimesLT"/>
          <w:color w:val="000000"/>
          <w:szCs w:val="24"/>
        </w:rPr>
        <w:t>8.9.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174CBFC" w14:textId="186A75EC" w:rsidR="00A312D6" w:rsidRPr="00C87F17" w:rsidRDefault="00A312D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4B88AD1B"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w:t>
      </w:r>
      <w:r w:rsidR="00757758">
        <w:rPr>
          <w:rFonts w:eastAsia="Calibri"/>
          <w:color w:val="000000"/>
          <w:szCs w:val="24"/>
          <w:lang w:eastAsia="en-US"/>
        </w:rPr>
        <w:t>, stabdoma</w:t>
      </w:r>
      <w:r w:rsidRPr="001D2D19">
        <w:rPr>
          <w:rFonts w:eastAsia="Calibri"/>
          <w:color w:val="000000"/>
          <w:szCs w:val="24"/>
          <w:lang w:eastAsia="en-US"/>
        </w:rPr>
        <w:t xml:space="preserve">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6695E427" w14:textId="53543790" w:rsidR="006F5010" w:rsidRPr="006F5010" w:rsidRDefault="006F5010" w:rsidP="001D2D19">
      <w:pPr>
        <w:tabs>
          <w:tab w:val="left" w:pos="1260"/>
          <w:tab w:val="left" w:pos="1430"/>
        </w:tabs>
        <w:suppressAutoHyphens w:val="0"/>
        <w:snapToGrid w:val="0"/>
        <w:ind w:firstLine="1418"/>
        <w:jc w:val="both"/>
        <w:rPr>
          <w:i/>
          <w:szCs w:val="24"/>
          <w:lang w:eastAsia="en-US"/>
        </w:rPr>
      </w:pPr>
      <w:r w:rsidRPr="006F5010">
        <w:rPr>
          <w:i/>
          <w:szCs w:val="24"/>
          <w:lang w:eastAsia="en-US"/>
        </w:rPr>
        <w:t>9.10. Rangovo</w:t>
      </w:r>
      <w:r w:rsidR="00CB77C3">
        <w:rPr>
          <w:i/>
          <w:szCs w:val="24"/>
          <w:lang w:eastAsia="en-US"/>
        </w:rPr>
        <w:t xml:space="preserve"> u</w:t>
      </w:r>
      <w:r w:rsidR="00CB77C3" w:rsidRPr="006F5010">
        <w:rPr>
          <w:i/>
          <w:szCs w:val="24"/>
          <w:lang w:eastAsia="en-US"/>
        </w:rPr>
        <w:t>ž Sutarties vykdymą</w:t>
      </w:r>
      <w:r w:rsidRPr="006F5010">
        <w:rPr>
          <w:i/>
          <w:szCs w:val="24"/>
          <w:lang w:eastAsia="en-US"/>
        </w:rPr>
        <w:t xml:space="preserve"> atsakingas asmuo –</w:t>
      </w:r>
    </w:p>
    <w:p w14:paraId="40BEB41A" w14:textId="66AA8736"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170B8D">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77777777" w:rsidR="00746F01" w:rsidRDefault="00746F01" w:rsidP="00746F01">
      <w:pPr>
        <w:tabs>
          <w:tab w:val="left" w:pos="1259"/>
          <w:tab w:val="left" w:pos="1430"/>
        </w:tabs>
        <w:suppressAutoHyphens w:val="0"/>
        <w:snapToGrid w:val="0"/>
        <w:ind w:firstLine="1418"/>
        <w:jc w:val="both"/>
        <w:rPr>
          <w:szCs w:val="24"/>
          <w:lang w:eastAsia="en-US"/>
        </w:rPr>
      </w:pPr>
    </w:p>
    <w:p w14:paraId="6B52B080" w14:textId="77777777" w:rsidR="006A7BDB" w:rsidRDefault="006A7BDB" w:rsidP="00746F01">
      <w:pPr>
        <w:tabs>
          <w:tab w:val="left" w:pos="1259"/>
          <w:tab w:val="left" w:pos="1430"/>
        </w:tabs>
        <w:suppressAutoHyphens w:val="0"/>
        <w:snapToGrid w:val="0"/>
        <w:ind w:firstLine="1418"/>
        <w:jc w:val="both"/>
        <w:rPr>
          <w:szCs w:val="24"/>
          <w:lang w:eastAsia="en-US"/>
        </w:rPr>
      </w:pPr>
    </w:p>
    <w:p w14:paraId="57BD4849" w14:textId="77777777" w:rsidR="006A7BDB" w:rsidRDefault="006A7BDB" w:rsidP="00746F01">
      <w:pPr>
        <w:tabs>
          <w:tab w:val="left" w:pos="1259"/>
          <w:tab w:val="left" w:pos="1430"/>
        </w:tabs>
        <w:suppressAutoHyphens w:val="0"/>
        <w:snapToGrid w:val="0"/>
        <w:ind w:firstLine="1418"/>
        <w:jc w:val="both"/>
        <w:rPr>
          <w:szCs w:val="24"/>
          <w:lang w:eastAsia="en-US"/>
        </w:rPr>
      </w:pPr>
    </w:p>
    <w:p w14:paraId="53AEAE89" w14:textId="77777777" w:rsidR="006A7BDB" w:rsidRDefault="006A7BDB" w:rsidP="00746F01">
      <w:pPr>
        <w:tabs>
          <w:tab w:val="left" w:pos="1259"/>
          <w:tab w:val="left" w:pos="1430"/>
        </w:tabs>
        <w:suppressAutoHyphens w:val="0"/>
        <w:snapToGrid w:val="0"/>
        <w:ind w:firstLine="1418"/>
        <w:jc w:val="both"/>
        <w:rPr>
          <w:szCs w:val="24"/>
          <w:lang w:eastAsia="en-US"/>
        </w:rPr>
      </w:pPr>
    </w:p>
    <w:p w14:paraId="664CF898" w14:textId="77777777" w:rsidR="006A7BDB" w:rsidRPr="00746F01" w:rsidRDefault="006A7BDB"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Luminor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Tel. (8 440)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80FB" w14:textId="77777777" w:rsidR="00E74BD7" w:rsidRDefault="00E74BD7">
      <w:r>
        <w:separator/>
      </w:r>
    </w:p>
  </w:endnote>
  <w:endnote w:type="continuationSeparator" w:id="0">
    <w:p w14:paraId="2B5E95F9" w14:textId="77777777" w:rsidR="00E74BD7" w:rsidRDefault="00E7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A2643F"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A2643F" w:rsidRDefault="00A2643F">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A2643F" w:rsidRDefault="00A2643F">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63DD1" w14:textId="77777777" w:rsidR="00E74BD7" w:rsidRDefault="00E74BD7">
      <w:r>
        <w:separator/>
      </w:r>
    </w:p>
  </w:footnote>
  <w:footnote w:type="continuationSeparator" w:id="0">
    <w:p w14:paraId="037120A6" w14:textId="77777777" w:rsidR="00E74BD7" w:rsidRDefault="00E7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A2643F"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594942232">
    <w:abstractNumId w:val="1"/>
  </w:num>
  <w:num w:numId="2" w16cid:durableId="2116632548">
    <w:abstractNumId w:val="0"/>
  </w:num>
  <w:num w:numId="3" w16cid:durableId="1441098946">
    <w:abstractNumId w:val="5"/>
  </w:num>
  <w:num w:numId="4" w16cid:durableId="823621012">
    <w:abstractNumId w:val="4"/>
  </w:num>
  <w:num w:numId="5" w16cid:durableId="832254649">
    <w:abstractNumId w:val="2"/>
  </w:num>
  <w:num w:numId="6" w16cid:durableId="2039352897">
    <w:abstractNumId w:val="3"/>
  </w:num>
  <w:num w:numId="7" w16cid:durableId="843712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37A6"/>
    <w:rsid w:val="00005739"/>
    <w:rsid w:val="00010424"/>
    <w:rsid w:val="000203C6"/>
    <w:rsid w:val="00031230"/>
    <w:rsid w:val="00035D0D"/>
    <w:rsid w:val="00063D3C"/>
    <w:rsid w:val="00077620"/>
    <w:rsid w:val="000A73BD"/>
    <w:rsid w:val="000B59E7"/>
    <w:rsid w:val="000D011E"/>
    <w:rsid w:val="000E2D92"/>
    <w:rsid w:val="000F64FF"/>
    <w:rsid w:val="00100667"/>
    <w:rsid w:val="001042C2"/>
    <w:rsid w:val="001051C6"/>
    <w:rsid w:val="001112EA"/>
    <w:rsid w:val="0012157A"/>
    <w:rsid w:val="00124622"/>
    <w:rsid w:val="00126EFE"/>
    <w:rsid w:val="001349C3"/>
    <w:rsid w:val="001467C1"/>
    <w:rsid w:val="00167F21"/>
    <w:rsid w:val="00170B8D"/>
    <w:rsid w:val="00171256"/>
    <w:rsid w:val="0017697B"/>
    <w:rsid w:val="00195418"/>
    <w:rsid w:val="00196B44"/>
    <w:rsid w:val="001A3E49"/>
    <w:rsid w:val="001B76EA"/>
    <w:rsid w:val="001C2B76"/>
    <w:rsid w:val="001C5ADB"/>
    <w:rsid w:val="001C76D8"/>
    <w:rsid w:val="001D2D19"/>
    <w:rsid w:val="002036ED"/>
    <w:rsid w:val="00205201"/>
    <w:rsid w:val="002064CC"/>
    <w:rsid w:val="002117FB"/>
    <w:rsid w:val="00213581"/>
    <w:rsid w:val="002306A4"/>
    <w:rsid w:val="0023255B"/>
    <w:rsid w:val="0024149B"/>
    <w:rsid w:val="00244427"/>
    <w:rsid w:val="002608AC"/>
    <w:rsid w:val="00265991"/>
    <w:rsid w:val="00290CD8"/>
    <w:rsid w:val="00290FB4"/>
    <w:rsid w:val="002C1C39"/>
    <w:rsid w:val="002C4285"/>
    <w:rsid w:val="002E1BB1"/>
    <w:rsid w:val="002E5E16"/>
    <w:rsid w:val="0030428F"/>
    <w:rsid w:val="00304B75"/>
    <w:rsid w:val="00330472"/>
    <w:rsid w:val="00344C3F"/>
    <w:rsid w:val="003461F4"/>
    <w:rsid w:val="003527F9"/>
    <w:rsid w:val="0036457D"/>
    <w:rsid w:val="00364913"/>
    <w:rsid w:val="0038219A"/>
    <w:rsid w:val="00387AA8"/>
    <w:rsid w:val="003A5729"/>
    <w:rsid w:val="003B636C"/>
    <w:rsid w:val="003B797D"/>
    <w:rsid w:val="003C7DBE"/>
    <w:rsid w:val="003D1AB4"/>
    <w:rsid w:val="003D3395"/>
    <w:rsid w:val="003D49C1"/>
    <w:rsid w:val="003E4206"/>
    <w:rsid w:val="00402102"/>
    <w:rsid w:val="0041397A"/>
    <w:rsid w:val="00415EF4"/>
    <w:rsid w:val="0042100B"/>
    <w:rsid w:val="004238EE"/>
    <w:rsid w:val="004631B4"/>
    <w:rsid w:val="00466B82"/>
    <w:rsid w:val="00484071"/>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6DA3"/>
    <w:rsid w:val="005755F4"/>
    <w:rsid w:val="00595775"/>
    <w:rsid w:val="005968E2"/>
    <w:rsid w:val="005A69E2"/>
    <w:rsid w:val="005B6EEE"/>
    <w:rsid w:val="005E5B1D"/>
    <w:rsid w:val="0060101B"/>
    <w:rsid w:val="00612E5B"/>
    <w:rsid w:val="00630605"/>
    <w:rsid w:val="006433B2"/>
    <w:rsid w:val="00656BDA"/>
    <w:rsid w:val="0066033C"/>
    <w:rsid w:val="00666493"/>
    <w:rsid w:val="006746B0"/>
    <w:rsid w:val="00686577"/>
    <w:rsid w:val="00686D0E"/>
    <w:rsid w:val="00687683"/>
    <w:rsid w:val="006919B8"/>
    <w:rsid w:val="006940F3"/>
    <w:rsid w:val="006A7BDB"/>
    <w:rsid w:val="006C664D"/>
    <w:rsid w:val="006C6EE6"/>
    <w:rsid w:val="006D5FA1"/>
    <w:rsid w:val="006E4339"/>
    <w:rsid w:val="006F3A82"/>
    <w:rsid w:val="006F5010"/>
    <w:rsid w:val="00703689"/>
    <w:rsid w:val="007049F9"/>
    <w:rsid w:val="00706572"/>
    <w:rsid w:val="007115CC"/>
    <w:rsid w:val="00712668"/>
    <w:rsid w:val="0072392E"/>
    <w:rsid w:val="007247C0"/>
    <w:rsid w:val="00740862"/>
    <w:rsid w:val="00746F01"/>
    <w:rsid w:val="007519F7"/>
    <w:rsid w:val="00757758"/>
    <w:rsid w:val="0076718C"/>
    <w:rsid w:val="00775F6A"/>
    <w:rsid w:val="00784697"/>
    <w:rsid w:val="00797AA8"/>
    <w:rsid w:val="007A262A"/>
    <w:rsid w:val="007A4C39"/>
    <w:rsid w:val="007E0B77"/>
    <w:rsid w:val="007E2B6E"/>
    <w:rsid w:val="007E45DD"/>
    <w:rsid w:val="00807A86"/>
    <w:rsid w:val="00811F41"/>
    <w:rsid w:val="00813147"/>
    <w:rsid w:val="00815B6A"/>
    <w:rsid w:val="008260D9"/>
    <w:rsid w:val="00840885"/>
    <w:rsid w:val="0084271C"/>
    <w:rsid w:val="00853DE1"/>
    <w:rsid w:val="00866B11"/>
    <w:rsid w:val="008727F4"/>
    <w:rsid w:val="008739F0"/>
    <w:rsid w:val="00873BE2"/>
    <w:rsid w:val="008825E0"/>
    <w:rsid w:val="00891FE7"/>
    <w:rsid w:val="008971F0"/>
    <w:rsid w:val="008A0A6D"/>
    <w:rsid w:val="008A4638"/>
    <w:rsid w:val="008A7B4E"/>
    <w:rsid w:val="008B0BE4"/>
    <w:rsid w:val="008B2861"/>
    <w:rsid w:val="008F063E"/>
    <w:rsid w:val="008F4D73"/>
    <w:rsid w:val="008F66B2"/>
    <w:rsid w:val="009074CC"/>
    <w:rsid w:val="00920D08"/>
    <w:rsid w:val="00922347"/>
    <w:rsid w:val="00933601"/>
    <w:rsid w:val="0094395D"/>
    <w:rsid w:val="00960DED"/>
    <w:rsid w:val="009718CD"/>
    <w:rsid w:val="009A12D7"/>
    <w:rsid w:val="009A521F"/>
    <w:rsid w:val="009C4FAD"/>
    <w:rsid w:val="009F11AC"/>
    <w:rsid w:val="009F4897"/>
    <w:rsid w:val="00A1218F"/>
    <w:rsid w:val="00A25497"/>
    <w:rsid w:val="00A258B2"/>
    <w:rsid w:val="00A2643F"/>
    <w:rsid w:val="00A312D6"/>
    <w:rsid w:val="00A53051"/>
    <w:rsid w:val="00A72480"/>
    <w:rsid w:val="00A9565A"/>
    <w:rsid w:val="00AC0FBE"/>
    <w:rsid w:val="00AE7F28"/>
    <w:rsid w:val="00B01685"/>
    <w:rsid w:val="00B043E3"/>
    <w:rsid w:val="00B176E8"/>
    <w:rsid w:val="00B250CD"/>
    <w:rsid w:val="00B50FC7"/>
    <w:rsid w:val="00B62982"/>
    <w:rsid w:val="00B64CBE"/>
    <w:rsid w:val="00B71628"/>
    <w:rsid w:val="00B868FB"/>
    <w:rsid w:val="00B86C4F"/>
    <w:rsid w:val="00BA4E3D"/>
    <w:rsid w:val="00BA6101"/>
    <w:rsid w:val="00BA6543"/>
    <w:rsid w:val="00BA7D5F"/>
    <w:rsid w:val="00BD0592"/>
    <w:rsid w:val="00BD3E79"/>
    <w:rsid w:val="00BE3F8E"/>
    <w:rsid w:val="00C00200"/>
    <w:rsid w:val="00C17005"/>
    <w:rsid w:val="00C26996"/>
    <w:rsid w:val="00C27D90"/>
    <w:rsid w:val="00C345A9"/>
    <w:rsid w:val="00C57B6A"/>
    <w:rsid w:val="00C64F0E"/>
    <w:rsid w:val="00C87F17"/>
    <w:rsid w:val="00CA1323"/>
    <w:rsid w:val="00CA6149"/>
    <w:rsid w:val="00CB77C3"/>
    <w:rsid w:val="00CC0FC1"/>
    <w:rsid w:val="00CC271E"/>
    <w:rsid w:val="00CC5190"/>
    <w:rsid w:val="00CF1766"/>
    <w:rsid w:val="00D21EA2"/>
    <w:rsid w:val="00D66A7F"/>
    <w:rsid w:val="00D8059F"/>
    <w:rsid w:val="00D829B2"/>
    <w:rsid w:val="00D97964"/>
    <w:rsid w:val="00DB2602"/>
    <w:rsid w:val="00DE0507"/>
    <w:rsid w:val="00DE7558"/>
    <w:rsid w:val="00DF6F92"/>
    <w:rsid w:val="00E16FDA"/>
    <w:rsid w:val="00E2731C"/>
    <w:rsid w:val="00E431E0"/>
    <w:rsid w:val="00E50F48"/>
    <w:rsid w:val="00E6796F"/>
    <w:rsid w:val="00E7342E"/>
    <w:rsid w:val="00E74BD7"/>
    <w:rsid w:val="00E7718F"/>
    <w:rsid w:val="00E9512E"/>
    <w:rsid w:val="00E97469"/>
    <w:rsid w:val="00EA4B1D"/>
    <w:rsid w:val="00EA4DC2"/>
    <w:rsid w:val="00EB1405"/>
    <w:rsid w:val="00EB3E84"/>
    <w:rsid w:val="00EC202F"/>
    <w:rsid w:val="00ED52E7"/>
    <w:rsid w:val="00F07DBA"/>
    <w:rsid w:val="00F12D14"/>
    <w:rsid w:val="00F2055F"/>
    <w:rsid w:val="00F33F79"/>
    <w:rsid w:val="00F42747"/>
    <w:rsid w:val="00F43364"/>
    <w:rsid w:val="00F51EA8"/>
    <w:rsid w:val="00F52B5D"/>
    <w:rsid w:val="00F56384"/>
    <w:rsid w:val="00F67860"/>
    <w:rsid w:val="00F7299D"/>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82166B62-0219-4B24-8AAD-BDECFA86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9074</Words>
  <Characters>5173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58</cp:revision>
  <cp:lastPrinted>2020-04-20T10:53:00Z</cp:lastPrinted>
  <dcterms:created xsi:type="dcterms:W3CDTF">2023-04-24T13:36:00Z</dcterms:created>
  <dcterms:modified xsi:type="dcterms:W3CDTF">2025-09-12T06:17:00Z</dcterms:modified>
</cp:coreProperties>
</file>